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8D" w:rsidRPr="00BC0F75" w:rsidRDefault="00C82D8D" w:rsidP="00F50CF9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4B3CD6" wp14:editId="556986CD">
            <wp:simplePos x="0" y="0"/>
            <wp:positionH relativeFrom="column">
              <wp:posOffset>191770</wp:posOffset>
            </wp:positionH>
            <wp:positionV relativeFrom="paragraph">
              <wp:posOffset>0</wp:posOffset>
            </wp:positionV>
            <wp:extent cx="5694680" cy="647700"/>
            <wp:effectExtent l="1905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`</w:t>
      </w:r>
    </w:p>
    <w:p w:rsidR="00C82D8D" w:rsidRDefault="00C82D8D" w:rsidP="00C82D8D"/>
    <w:p w:rsidR="00C82D8D" w:rsidRDefault="00C82D8D" w:rsidP="00C82D8D"/>
    <w:p w:rsidR="00C82D8D" w:rsidRDefault="00C82D8D" w:rsidP="00C82D8D">
      <w:pPr>
        <w:jc w:val="right"/>
      </w:pPr>
    </w:p>
    <w:p w:rsidR="00C82D8D" w:rsidRDefault="005F2529" w:rsidP="00C82D8D">
      <w:pPr>
        <w:ind w:firstLine="4500"/>
        <w:jc w:val="right"/>
        <w:rPr>
          <w:rFonts w:ascii="Trajan Pro" w:hAnsi="Trajan Pro"/>
          <w:smallCaps/>
          <w:color w:val="006699"/>
          <w:sz w:val="40"/>
          <w:szCs w:val="40"/>
        </w:rPr>
      </w:pPr>
      <w:proofErr w:type="gramStart"/>
      <w:r>
        <w:rPr>
          <w:rFonts w:ascii="Trajan Pro" w:hAnsi="Trajan Pro"/>
          <w:smallCaps/>
          <w:color w:val="006699"/>
          <w:sz w:val="40"/>
          <w:szCs w:val="40"/>
        </w:rPr>
        <w:t>Incomplete Survey</w:t>
      </w:r>
      <w:r w:rsidR="00F50CF9">
        <w:rPr>
          <w:rFonts w:ascii="Trajan Pro" w:hAnsi="Trajan Pro"/>
          <w:smallCaps/>
          <w:color w:val="006699"/>
          <w:sz w:val="40"/>
          <w:szCs w:val="40"/>
        </w:rPr>
        <w:t>s</w:t>
      </w:r>
      <w:r w:rsidR="00C82D8D">
        <w:rPr>
          <w:rFonts w:ascii="Trajan Pro" w:hAnsi="Trajan Pro"/>
          <w:smallCaps/>
          <w:color w:val="006699"/>
          <w:sz w:val="40"/>
          <w:szCs w:val="40"/>
        </w:rPr>
        <w:t>.</w:t>
      </w:r>
      <w:proofErr w:type="gramEnd"/>
    </w:p>
    <w:p w:rsidR="00C82D8D" w:rsidRDefault="00C82D8D" w:rsidP="00C82D8D">
      <w:pPr>
        <w:ind w:firstLine="4500"/>
        <w:jc w:val="right"/>
        <w:rPr>
          <w:rFonts w:ascii="Tahoma" w:hAnsi="Tahoma" w:cs="Tahoma"/>
        </w:rPr>
      </w:pPr>
    </w:p>
    <w:p w:rsidR="005F2529" w:rsidRDefault="00C82D8D" w:rsidP="005F252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With </w:t>
      </w:r>
      <w:r w:rsidR="0031593E">
        <w:rPr>
          <w:rFonts w:ascii="Tahoma" w:hAnsi="Tahoma" w:cs="Tahoma"/>
        </w:rPr>
        <w:t xml:space="preserve">SurveyPocket version 5.9 or higher users have the ability to finish an incomplete survey while in the field.  </w:t>
      </w:r>
      <w:r w:rsidR="008F43E9">
        <w:rPr>
          <w:rFonts w:ascii="Tahoma" w:hAnsi="Tahoma" w:cs="Tahoma"/>
        </w:rPr>
        <w:t>This process allows a data collector to exit out of a survey and completing it at a later time. This process may not work if a survey crashes, it will only work if a survey is interrupted manually by a data collector by either pressing the device home button, or by selecting the SurveyPocket app home button. To continue working on an incomplete survey follow these steps:</w:t>
      </w:r>
    </w:p>
    <w:p w:rsidR="00C66C65" w:rsidRDefault="00C66C65" w:rsidP="005F2529">
      <w:pPr>
        <w:rPr>
          <w:rFonts w:ascii="Tahoma" w:hAnsi="Tahoma" w:cs="Tahoma"/>
        </w:rPr>
      </w:pPr>
    </w:p>
    <w:p w:rsidR="008F43E9" w:rsidRDefault="00144D51" w:rsidP="00144D51">
      <w:pPr>
        <w:pStyle w:val="ListParagraph"/>
        <w:numPr>
          <w:ilvl w:val="0"/>
          <w:numId w:val="2"/>
        </w:numPr>
        <w:tabs>
          <w:tab w:val="left" w:pos="1260"/>
        </w:tabs>
        <w:ind w:left="990" w:hanging="630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7D2144BB" wp14:editId="0056B7D1">
            <wp:simplePos x="0" y="0"/>
            <wp:positionH relativeFrom="margin">
              <wp:posOffset>-748030</wp:posOffset>
            </wp:positionH>
            <wp:positionV relativeFrom="margin">
              <wp:posOffset>2654935</wp:posOffset>
            </wp:positionV>
            <wp:extent cx="1155065" cy="1732915"/>
            <wp:effectExtent l="0" t="0" r="698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3E9">
        <w:rPr>
          <w:rFonts w:ascii="Tahoma" w:hAnsi="Tahoma" w:cs="Tahoma"/>
        </w:rPr>
        <w:t>Log on to SurveyAnalytics.com using your web browser</w:t>
      </w:r>
    </w:p>
    <w:p w:rsidR="008F43E9" w:rsidRDefault="008F43E9" w:rsidP="008F43E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Select the Mobile tab</w:t>
      </w:r>
    </w:p>
    <w:p w:rsidR="008F43E9" w:rsidRDefault="008F43E9" w:rsidP="008F43E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Select the device key or device keys you wish to alter</w:t>
      </w:r>
    </w:p>
    <w:p w:rsidR="008F43E9" w:rsidRDefault="00C45982" w:rsidP="008F43E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015B3B">
        <w:rPr>
          <w:rFonts w:ascii="Tahoma" w:hAnsi="Tahoma" w:cs="Tahoma"/>
          <w:noProof/>
        </w:rPr>
        <w:drawing>
          <wp:anchor distT="0" distB="0" distL="114300" distR="114300" simplePos="0" relativeHeight="251662336" behindDoc="0" locked="0" layoutInCell="1" allowOverlap="1" wp14:anchorId="13A04767" wp14:editId="06DFFC0F">
            <wp:simplePos x="0" y="0"/>
            <wp:positionH relativeFrom="margin">
              <wp:posOffset>5064125</wp:posOffset>
            </wp:positionH>
            <wp:positionV relativeFrom="margin">
              <wp:posOffset>3242310</wp:posOffset>
            </wp:positionV>
            <wp:extent cx="1086485" cy="16294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D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0C837" wp14:editId="412DC30B">
                <wp:simplePos x="0" y="0"/>
                <wp:positionH relativeFrom="column">
                  <wp:posOffset>1689679</wp:posOffset>
                </wp:positionH>
                <wp:positionV relativeFrom="paragraph">
                  <wp:posOffset>182273</wp:posOffset>
                </wp:positionV>
                <wp:extent cx="3784821" cy="1296062"/>
                <wp:effectExtent l="0" t="133350" r="0" b="37465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4821" cy="1296062"/>
                        </a:xfrm>
                        <a:prstGeom prst="bentConnector3">
                          <a:avLst>
                            <a:gd name="adj1" fmla="val 74157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7" o:spid="_x0000_s1026" type="#_x0000_t34" style="position:absolute;margin-left:133.05pt;margin-top:14.35pt;width:298pt;height:102.0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" adj="16018" strokecolor="#bc4542 [3045]" strokeweight="2.25pt">
                <v:stroke endarrow="open"/>
              </v:shape>
            </w:pict>
          </mc:Fallback>
        </mc:AlternateContent>
      </w:r>
      <w:r w:rsidR="008F43E9">
        <w:rPr>
          <w:rFonts w:ascii="Tahoma" w:hAnsi="Tahoma" w:cs="Tahoma"/>
        </w:rPr>
        <w:t>Confirm that “Disable Settings” is UNCHECKED</w:t>
      </w:r>
    </w:p>
    <w:p w:rsidR="008F43E9" w:rsidRDefault="008F43E9" w:rsidP="00D53AD0">
      <w:pPr>
        <w:pStyle w:val="ListParagraph"/>
        <w:numPr>
          <w:ilvl w:val="0"/>
          <w:numId w:val="2"/>
        </w:numPr>
        <w:ind w:left="1440" w:hanging="1080"/>
        <w:rPr>
          <w:rFonts w:ascii="Tahoma" w:hAnsi="Tahoma" w:cs="Tahoma"/>
        </w:rPr>
      </w:pPr>
      <w:r>
        <w:rPr>
          <w:rFonts w:ascii="Tahoma" w:hAnsi="Tahoma" w:cs="Tahoma"/>
        </w:rPr>
        <w:t>Select “Save Device Key” at the bottom of the page scrolling the page down</w:t>
      </w:r>
    </w:p>
    <w:p w:rsidR="008F43E9" w:rsidRDefault="008F43E9" w:rsidP="008F43E9">
      <w:pPr>
        <w:rPr>
          <w:rFonts w:ascii="Tahoma" w:hAnsi="Tahoma" w:cs="Tahoma"/>
        </w:rPr>
      </w:pPr>
      <w:r>
        <w:rPr>
          <w:rFonts w:ascii="Tahoma" w:hAnsi="Tahoma" w:cs="Tahoma"/>
        </w:rPr>
        <w:t>Use your Mobile Device(s) for the following steps:</w:t>
      </w:r>
    </w:p>
    <w:p w:rsidR="008F43E9" w:rsidRDefault="008F43E9" w:rsidP="008F43E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Confirm that the device is on an active Wi-Fi network</w:t>
      </w:r>
    </w:p>
    <w:p w:rsidR="008F43E9" w:rsidRDefault="00A1204E" w:rsidP="008F43E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37C19" wp14:editId="591CB807">
                <wp:simplePos x="0" y="0"/>
                <wp:positionH relativeFrom="column">
                  <wp:posOffset>-114935</wp:posOffset>
                </wp:positionH>
                <wp:positionV relativeFrom="paragraph">
                  <wp:posOffset>163830</wp:posOffset>
                </wp:positionV>
                <wp:extent cx="365760" cy="166370"/>
                <wp:effectExtent l="38100" t="133350" r="15240" b="2413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65760" cy="166370"/>
                        </a:xfrm>
                        <a:prstGeom prst="bentConnector3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16" o:spid="_x0000_s1026" type="#_x0000_t34" style="position:absolute;margin-left:-9.05pt;margin-top:12.9pt;width:28.8pt;height:13.1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" strokecolor="#bc4542 [3045]" strokeweight="2.25pt">
                <v:stroke endarrow="open"/>
              </v:shape>
            </w:pict>
          </mc:Fallback>
        </mc:AlternateContent>
      </w:r>
      <w:r w:rsidR="008F43E9">
        <w:rPr>
          <w:rFonts w:ascii="Tahoma" w:hAnsi="Tahoma" w:cs="Tahoma"/>
        </w:rPr>
        <w:t>Open the SurveyPocket app</w:t>
      </w:r>
    </w:p>
    <w:p w:rsidR="008F43E9" w:rsidRPr="00015B3B" w:rsidRDefault="00C45982" w:rsidP="008F43E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3360" behindDoc="0" locked="0" layoutInCell="1" allowOverlap="1" wp14:anchorId="4F4E2A58" wp14:editId="04BB57A6">
            <wp:simplePos x="0" y="0"/>
            <wp:positionH relativeFrom="margin">
              <wp:posOffset>-747395</wp:posOffset>
            </wp:positionH>
            <wp:positionV relativeFrom="margin">
              <wp:posOffset>4498975</wp:posOffset>
            </wp:positionV>
            <wp:extent cx="1160780" cy="1742440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3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3E9" w:rsidRPr="00015B3B">
        <w:rPr>
          <w:rFonts w:ascii="Tahoma" w:hAnsi="Tahoma" w:cs="Tahoma"/>
        </w:rPr>
        <w:t xml:space="preserve">Synch the device </w:t>
      </w:r>
    </w:p>
    <w:p w:rsidR="008F43E9" w:rsidRPr="00015B3B" w:rsidRDefault="008F43E9" w:rsidP="008F43E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015B3B">
        <w:rPr>
          <w:rFonts w:ascii="Tahoma" w:hAnsi="Tahoma" w:cs="Tahoma"/>
        </w:rPr>
        <w:t xml:space="preserve">Select app settings </w:t>
      </w:r>
    </w:p>
    <w:p w:rsidR="008F43E9" w:rsidRDefault="00144D51" w:rsidP="00D53AD0">
      <w:pPr>
        <w:pStyle w:val="ListParagraph"/>
        <w:numPr>
          <w:ilvl w:val="0"/>
          <w:numId w:val="3"/>
        </w:numPr>
        <w:ind w:left="1440" w:hanging="108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515C1" wp14:editId="64605737">
                <wp:simplePos x="0" y="0"/>
                <wp:positionH relativeFrom="column">
                  <wp:posOffset>-429260</wp:posOffset>
                </wp:positionH>
                <wp:positionV relativeFrom="paragraph">
                  <wp:posOffset>258445</wp:posOffset>
                </wp:positionV>
                <wp:extent cx="842010" cy="508635"/>
                <wp:effectExtent l="52387" t="42863" r="29528" b="48577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42010" cy="508635"/>
                        </a:xfrm>
                        <a:prstGeom prst="bentConnector3">
                          <a:avLst>
                            <a:gd name="adj1" fmla="val -48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2" o:spid="_x0000_s1026" type="#_x0000_t34" style="position:absolute;margin-left:-33.8pt;margin-top:20.35pt;width:66.3pt;height:40.0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" adj="-10" strokecolor="#bc4542 [3045]" strokeweight="2.25pt">
                <v:stroke endarrow="open"/>
              </v:shape>
            </w:pict>
          </mc:Fallback>
        </mc:AlternateContent>
      </w:r>
      <w:r w:rsidR="00A35AA7">
        <w:rPr>
          <w:rFonts w:ascii="Tahoma" w:hAnsi="Tahoma" w:cs="Tahoma"/>
        </w:rPr>
        <w:t>Scroll the settings page down and turn on “Enable Admin Functions”</w:t>
      </w:r>
    </w:p>
    <w:p w:rsidR="00A35AA7" w:rsidRDefault="00A35AA7" w:rsidP="008F43E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Select “Back” at the top left of the page</w:t>
      </w:r>
    </w:p>
    <w:p w:rsidR="00A35AA7" w:rsidRDefault="00144D51" w:rsidP="00A35AA7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4384" behindDoc="0" locked="0" layoutInCell="1" allowOverlap="1" wp14:anchorId="42A1B5A3" wp14:editId="50C21192">
            <wp:simplePos x="0" y="0"/>
            <wp:positionH relativeFrom="margin">
              <wp:posOffset>4803775</wp:posOffset>
            </wp:positionH>
            <wp:positionV relativeFrom="margin">
              <wp:posOffset>5356225</wp:posOffset>
            </wp:positionV>
            <wp:extent cx="1086485" cy="1629410"/>
            <wp:effectExtent l="0" t="0" r="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AD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E77FE" wp14:editId="376E0B6A">
                <wp:simplePos x="0" y="0"/>
                <wp:positionH relativeFrom="column">
                  <wp:posOffset>3598297</wp:posOffset>
                </wp:positionH>
                <wp:positionV relativeFrom="paragraph">
                  <wp:posOffset>79127</wp:posOffset>
                </wp:positionV>
                <wp:extent cx="1590260" cy="389531"/>
                <wp:effectExtent l="0" t="133350" r="0" b="29845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60" cy="389531"/>
                        </a:xfrm>
                        <a:prstGeom prst="bentConnector3">
                          <a:avLst>
                            <a:gd name="adj1" fmla="val 32488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0" o:spid="_x0000_s1026" type="#_x0000_t34" style="position:absolute;margin-left:283.35pt;margin-top:6.25pt;width:125.2pt;height:30.6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" adj="7017" strokecolor="#bc4542 [3045]" strokeweight="2.25pt">
                <v:stroke endarrow="open"/>
              </v:shape>
            </w:pict>
          </mc:Fallback>
        </mc:AlternateContent>
      </w:r>
      <w:r w:rsidR="00A35AA7">
        <w:rPr>
          <w:rFonts w:ascii="Tahoma" w:hAnsi="Tahoma" w:cs="Tahoma"/>
        </w:rPr>
        <w:t>Duplicate these steps on every device you plan to use on the field</w:t>
      </w:r>
    </w:p>
    <w:p w:rsidR="00015B3B" w:rsidRDefault="00D53AD0" w:rsidP="00015B3B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8A792" wp14:editId="2E01449D">
                <wp:simplePos x="0" y="0"/>
                <wp:positionH relativeFrom="column">
                  <wp:posOffset>3502881</wp:posOffset>
                </wp:positionH>
                <wp:positionV relativeFrom="paragraph">
                  <wp:posOffset>107453</wp:posOffset>
                </wp:positionV>
                <wp:extent cx="1113182" cy="389614"/>
                <wp:effectExtent l="0" t="133350" r="0" b="29845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3182" cy="389614"/>
                        </a:xfrm>
                        <a:prstGeom prst="bentConnector3">
                          <a:avLst>
                            <a:gd name="adj1" fmla="val 67142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1" o:spid="_x0000_s1026" type="#_x0000_t34" style="position:absolute;margin-left:275.8pt;margin-top:8.45pt;width:87.65pt;height:30.7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" adj="14503" strokecolor="#bc4542 [3045]" strokeweight="2.25pt">
                <v:stroke endarrow="open"/>
              </v:shape>
            </w:pict>
          </mc:Fallback>
        </mc:AlternateContent>
      </w:r>
      <w:r w:rsidR="00A35AA7">
        <w:rPr>
          <w:rFonts w:ascii="Tahoma" w:hAnsi="Tahoma" w:cs="Tahoma"/>
        </w:rPr>
        <w:t>To complete an interru</w:t>
      </w:r>
      <w:r w:rsidR="00015B3B">
        <w:rPr>
          <w:rFonts w:ascii="Tahoma" w:hAnsi="Tahoma" w:cs="Tahoma"/>
        </w:rPr>
        <w:t>pted survey follow these steps:</w:t>
      </w:r>
    </w:p>
    <w:p w:rsidR="00015B3B" w:rsidRDefault="00015B3B" w:rsidP="00015B3B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Select the gear Icon from the Survey Launch page</w:t>
      </w:r>
    </w:p>
    <w:p w:rsidR="00015B3B" w:rsidRDefault="00015B3B" w:rsidP="00015B3B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Select “Response Viewer” from the pop up menu</w:t>
      </w:r>
    </w:p>
    <w:p w:rsidR="00015B3B" w:rsidRDefault="00015B3B" w:rsidP="00015B3B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Select the survey to be completed</w:t>
      </w:r>
    </w:p>
    <w:p w:rsidR="00015B3B" w:rsidRPr="00015B3B" w:rsidRDefault="00015B3B" w:rsidP="00015B3B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Complete the survey</w:t>
      </w:r>
    </w:p>
    <w:p w:rsidR="00015B3B" w:rsidRDefault="00015B3B" w:rsidP="00A35AA7">
      <w:pPr>
        <w:rPr>
          <w:rFonts w:ascii="Tahoma" w:hAnsi="Tahoma" w:cs="Tahoma"/>
        </w:rPr>
      </w:pPr>
    </w:p>
    <w:p w:rsidR="00A35AA7" w:rsidRDefault="00A35AA7" w:rsidP="00A35AA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NOTES: </w:t>
      </w:r>
    </w:p>
    <w:p w:rsidR="00A35AA7" w:rsidRDefault="00A35AA7" w:rsidP="00A35AA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Only incomplete surveys will be available for editing</w:t>
      </w:r>
    </w:p>
    <w:p w:rsidR="008D3A8D" w:rsidRDefault="008D3A8D" w:rsidP="008D3A8D">
      <w:pPr>
        <w:pStyle w:val="ListParagraph"/>
        <w:numPr>
          <w:ilvl w:val="1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Once a survey is completed it cannot be edited on the SurveyPocket app</w:t>
      </w:r>
    </w:p>
    <w:p w:rsidR="00A35AA7" w:rsidRDefault="00A35AA7" w:rsidP="00A35AA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Will not work on surveys that have crashed</w:t>
      </w:r>
    </w:p>
    <w:p w:rsidR="00A35AA7" w:rsidRDefault="00A35AA7" w:rsidP="00A35AA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Will only work if the administrative steps are taken</w:t>
      </w:r>
    </w:p>
    <w:p w:rsidR="00A35AA7" w:rsidRDefault="00A35AA7" w:rsidP="00A35AA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lastRenderedPageBreak/>
        <w:t>MUST BE COMPLETED PRIOR TO SYNCH</w:t>
      </w:r>
    </w:p>
    <w:p w:rsidR="004E4AB3" w:rsidRPr="00F50CF9" w:rsidRDefault="00A35AA7" w:rsidP="004E4AB3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Should only be used as a last resort</w:t>
      </w:r>
    </w:p>
    <w:sectPr w:rsidR="004E4AB3" w:rsidRPr="00F50CF9" w:rsidSect="001A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1BF"/>
    <w:multiLevelType w:val="hybridMultilevel"/>
    <w:tmpl w:val="C448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70187"/>
    <w:multiLevelType w:val="hybridMultilevel"/>
    <w:tmpl w:val="9A32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37D39"/>
    <w:multiLevelType w:val="hybridMultilevel"/>
    <w:tmpl w:val="A550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2B99"/>
    <w:multiLevelType w:val="hybridMultilevel"/>
    <w:tmpl w:val="93C0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A6135"/>
    <w:multiLevelType w:val="hybridMultilevel"/>
    <w:tmpl w:val="E64A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22A"/>
    <w:multiLevelType w:val="hybridMultilevel"/>
    <w:tmpl w:val="4578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E5042"/>
    <w:multiLevelType w:val="hybridMultilevel"/>
    <w:tmpl w:val="91EA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14853"/>
    <w:multiLevelType w:val="hybridMultilevel"/>
    <w:tmpl w:val="DDBC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54764"/>
    <w:multiLevelType w:val="hybridMultilevel"/>
    <w:tmpl w:val="37FC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8D"/>
    <w:rsid w:val="00015B3B"/>
    <w:rsid w:val="0005413A"/>
    <w:rsid w:val="000B71B7"/>
    <w:rsid w:val="000C6128"/>
    <w:rsid w:val="00144D51"/>
    <w:rsid w:val="001A5F66"/>
    <w:rsid w:val="00282E6F"/>
    <w:rsid w:val="002D2E1D"/>
    <w:rsid w:val="0031593E"/>
    <w:rsid w:val="00432FF5"/>
    <w:rsid w:val="004E4AB3"/>
    <w:rsid w:val="00527FC0"/>
    <w:rsid w:val="005A6614"/>
    <w:rsid w:val="005D4BF2"/>
    <w:rsid w:val="005F2529"/>
    <w:rsid w:val="00610CFF"/>
    <w:rsid w:val="008D3A8D"/>
    <w:rsid w:val="008F43E9"/>
    <w:rsid w:val="0095772B"/>
    <w:rsid w:val="00A01FDB"/>
    <w:rsid w:val="00A1204E"/>
    <w:rsid w:val="00A35AA7"/>
    <w:rsid w:val="00B41306"/>
    <w:rsid w:val="00C364C1"/>
    <w:rsid w:val="00C45982"/>
    <w:rsid w:val="00C66C65"/>
    <w:rsid w:val="00C82D8D"/>
    <w:rsid w:val="00D53AD0"/>
    <w:rsid w:val="00E8519D"/>
    <w:rsid w:val="00EB5453"/>
    <w:rsid w:val="00F50CF9"/>
    <w:rsid w:val="00F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8D"/>
    <w:pPr>
      <w:spacing w:after="0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66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8D"/>
    <w:pPr>
      <w:spacing w:after="0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6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T. Andrews</dc:creator>
  <cp:lastModifiedBy>Jorge T. Andrews</cp:lastModifiedBy>
  <cp:revision>12</cp:revision>
  <dcterms:created xsi:type="dcterms:W3CDTF">2014-06-30T21:32:00Z</dcterms:created>
  <dcterms:modified xsi:type="dcterms:W3CDTF">2014-07-01T16:37:00Z</dcterms:modified>
</cp:coreProperties>
</file>